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76" w:lineRule="auto"/>
        <w:rPr>
          <w:rFonts w:ascii="Nunito Sans" w:cs="Nunito Sans" w:eastAsia="Nunito Sans" w:hAnsi="Nunito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3980.0" w:type="dxa"/>
        <w:jc w:val="left"/>
        <w:tblInd w:w="-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840"/>
        <w:gridCol w:w="4140"/>
        <w:tblGridChange w:id="0">
          <w:tblGrid>
            <w:gridCol w:w="9840"/>
            <w:gridCol w:w="4140"/>
          </w:tblGrid>
        </w:tblGridChange>
      </w:tblGrid>
      <w:tr>
        <w:trPr>
          <w:cantSplit w:val="0"/>
          <w:trHeight w:val="524.4000000000001" w:hRule="atLeast"/>
          <w:tblHeader w:val="0"/>
        </w:trPr>
        <w:tc>
          <w:tcPr>
            <w:tcBorders>
              <w:top w:color="666666" w:space="0" w:sz="8" w:val="single"/>
              <w:left w:color="666666" w:space="0" w:sz="8" w:val="single"/>
              <w:bottom w:color="666666" w:space="0" w:sz="8" w:val="single"/>
              <w:right w:color="66666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u w:val="single"/>
                <w:rtl w:val="0"/>
              </w:rPr>
              <w:t xml:space="preserve">Must have рівень: 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Зроби порівняння статичних та динамічних технік тестування. Наведи переваги та можливі обмеження при використанні кожної з них. 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"/>
              <w:tblW w:w="964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213.3333333333335"/>
              <w:gridCol w:w="3213.3333333333335"/>
              <w:gridCol w:w="3213.3333333333335"/>
              <w:tblGridChange w:id="0">
                <w:tblGrid>
                  <w:gridCol w:w="3213.3333333333335"/>
                  <w:gridCol w:w="3213.3333333333335"/>
                  <w:gridCol w:w="321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6">
                  <w:pPr>
                    <w:widowControl w:val="0"/>
                    <w:spacing w:line="240" w:lineRule="auto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7">
                  <w:pPr>
                    <w:widowControl w:val="0"/>
                    <w:spacing w:line="240" w:lineRule="auto"/>
                    <w:jc w:val="center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Статистична техніка тестування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jc w:val="center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Динамічна техніка тестування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Основна інформація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A">
                  <w:pPr>
                    <w:widowControl w:val="0"/>
                    <w:spacing w:lin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color w:val="3f3f3f"/>
                      <w:sz w:val="24"/>
                      <w:szCs w:val="24"/>
                      <w:rtl w:val="0"/>
                    </w:rPr>
                    <w:t xml:space="preserve">Перевірка артефактів (документації, коду, вимог) без виконання програми. Використовуються рецензії, аналіз, інспекції, статичні аналізатори коду.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B">
                  <w:pPr>
                    <w:widowControl w:val="0"/>
                    <w:spacing w:lin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color w:val="3f3f3f"/>
                      <w:sz w:val="24"/>
                      <w:szCs w:val="24"/>
                      <w:rtl w:val="0"/>
                    </w:rPr>
                    <w:t xml:space="preserve">Перевірка ПЗ під час виконання. Тестувальники запускають систему, виконують тест-кейси, перевіряють фактичну поведінку.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C">
                  <w:pPr>
                    <w:widowControl w:val="0"/>
                    <w:spacing w:line="240" w:lineRule="auto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d9ead3" w:val="clear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d9ead3" w:val="clear"/>
                      <w:rtl w:val="0"/>
                    </w:rPr>
                    <w:t xml:space="preserve">Перевага №1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D">
                  <w:pPr>
                    <w:widowControl w:val="0"/>
                    <w:spacing w:lin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color w:val="3f3f3f"/>
                      <w:sz w:val="24"/>
                      <w:szCs w:val="24"/>
                      <w:rtl w:val="0"/>
                    </w:rPr>
                    <w:t xml:space="preserve">Дефекти виявляються на ранніх етапах (ще до запуску коду).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E">
                  <w:pPr>
                    <w:widowControl w:val="0"/>
                    <w:spacing w:lin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color w:val="3f3f3f"/>
                      <w:sz w:val="24"/>
                      <w:szCs w:val="24"/>
                      <w:rtl w:val="0"/>
                    </w:rPr>
                    <w:t xml:space="preserve">Дозволяє перевірити фактичну поведінку системи та функціонал.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F">
                  <w:pPr>
                    <w:widowControl w:val="0"/>
                    <w:spacing w:line="240" w:lineRule="auto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d9ead3" w:val="clear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d9ead3" w:val="clear"/>
                      <w:rtl w:val="0"/>
                    </w:rPr>
                    <w:t xml:space="preserve">Перевага №2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0">
                  <w:pPr>
                    <w:widowControl w:val="0"/>
                    <w:spacing w:lin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color w:val="3f3f3f"/>
                      <w:sz w:val="24"/>
                      <w:szCs w:val="24"/>
                      <w:rtl w:val="0"/>
                    </w:rPr>
                    <w:t xml:space="preserve">Допомагає знайти дефекти, які важко виявити під час виконання (наприклад, у вимогах або дизайні).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1">
                  <w:pPr>
                    <w:widowControl w:val="0"/>
                    <w:spacing w:lin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color w:val="3f3f3f"/>
                      <w:sz w:val="24"/>
                      <w:szCs w:val="24"/>
                      <w:rtl w:val="0"/>
                    </w:rPr>
                    <w:t xml:space="preserve">Виявляє дефекти, що проявляються тільки під час роботи (помилки продуктивності, інтеграційні проблеми).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2">
                  <w:pPr>
                    <w:widowControl w:val="0"/>
                    <w:spacing w:line="240" w:lineRule="auto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d9ead3" w:val="clear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d9ead3" w:val="clear"/>
                      <w:rtl w:val="0"/>
                    </w:rPr>
                    <w:t xml:space="preserve">Перевага №3 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3">
                  <w:pPr>
                    <w:widowControl w:val="0"/>
                    <w:spacing w:lin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color w:val="3f3f3f"/>
                      <w:sz w:val="24"/>
                      <w:szCs w:val="24"/>
                      <w:rtl w:val="0"/>
                    </w:rPr>
                    <w:t xml:space="preserve">Знижує витрати і час на виправлення, бо баги виявляються раніше.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4">
                  <w:pPr>
                    <w:widowControl w:val="0"/>
                    <w:spacing w:lin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color w:val="3f3f3f"/>
                      <w:sz w:val="24"/>
                      <w:szCs w:val="24"/>
                      <w:rtl w:val="0"/>
                    </w:rPr>
                    <w:t xml:space="preserve">Дозволяє перевірити відповідність системи бізнес-вимогам у реальних сценаріях.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5">
                  <w:pPr>
                    <w:widowControl w:val="0"/>
                    <w:spacing w:line="240" w:lineRule="auto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d9ead3" w:val="clear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d9ead3" w:val="clear"/>
                      <w:rtl w:val="0"/>
                    </w:rPr>
                    <w:t xml:space="preserve">Перевага №4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6">
                  <w:pPr>
                    <w:widowControl w:val="0"/>
                    <w:spacing w:lin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color w:val="3f3f3f"/>
                      <w:sz w:val="24"/>
                      <w:szCs w:val="24"/>
                      <w:rtl w:val="0"/>
                    </w:rPr>
                    <w:t xml:space="preserve">Покращує якість документації, дизайну і підтримку коду.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color w:val="3f3f3f"/>
                      <w:sz w:val="24"/>
                      <w:szCs w:val="24"/>
                      <w:rtl w:val="0"/>
                    </w:rPr>
                    <w:t xml:space="preserve">Дозволяє знайти баги, які залежать від середовища (наприклад, браузера, пристрою, ОС).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d9ead3" w:val="clear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d9ead3" w:val="clear"/>
                      <w:rtl w:val="0"/>
                    </w:rPr>
                    <w:t xml:space="preserve">Перевага №5</w:t>
                  </w:r>
                </w:p>
              </w:tc>
              <w:tc>
                <w:tcPr>
                  <w:tcBorders>
                    <w:top w:color="000000" w:space="0" w:sz="5" w:val="single"/>
                    <w:left w:color="000000" w:space="0" w:sz="5" w:val="single"/>
                    <w:bottom w:color="000000" w:space="0" w:sz="5" w:val="single"/>
                    <w:right w:color="000000" w:space="0" w:sz="5" w:val="single"/>
                  </w:tcBorders>
                  <w:tcMar>
                    <w:top w:w="0.0" w:type="dxa"/>
                    <w:left w:w="100.0" w:type="dxa"/>
                    <w:bottom w:w="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9">
                  <w:pPr>
                    <w:widowControl w:val="0"/>
                    <w:spacing w:befor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color w:val="3f3f3f"/>
                      <w:sz w:val="24"/>
                      <w:szCs w:val="24"/>
                      <w:rtl w:val="0"/>
                    </w:rPr>
                    <w:t xml:space="preserve">Покращує комунікацію в команді (обговорення вимог, коду, дизайну).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A">
                  <w:pPr>
                    <w:widowControl w:val="0"/>
                    <w:spacing w:lin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color w:val="3f3f3f"/>
                      <w:sz w:val="24"/>
                      <w:szCs w:val="24"/>
                      <w:rtl w:val="0"/>
                    </w:rPr>
                    <w:t xml:space="preserve">Підтверджує, що система працює так, як очікується кінцевими користувачами.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B">
                  <w:pPr>
                    <w:widowControl w:val="0"/>
                    <w:spacing w:line="240" w:lineRule="auto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f4cccc" w:val="clear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f4cccc" w:val="clear"/>
                      <w:rtl w:val="0"/>
                    </w:rPr>
                    <w:t xml:space="preserve">Обмеження №1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C">
                  <w:pPr>
                    <w:widowControl w:val="0"/>
                    <w:spacing w:lin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color w:val="3f3f3f"/>
                      <w:sz w:val="24"/>
                      <w:szCs w:val="24"/>
                      <w:rtl w:val="0"/>
                    </w:rPr>
                    <w:t xml:space="preserve">Не можна перевірити фактичну роботу системи (наприклад, як завантажується сторінка).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D">
                  <w:pPr>
                    <w:widowControl w:val="0"/>
                    <w:spacing w:lin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color w:val="3f3f3f"/>
                      <w:sz w:val="24"/>
                      <w:szCs w:val="24"/>
                      <w:rtl w:val="0"/>
                    </w:rPr>
                    <w:t xml:space="preserve">Вимагає наявності працюючої системи або її компонентів.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E">
                  <w:pPr>
                    <w:widowControl w:val="0"/>
                    <w:spacing w:line="240" w:lineRule="auto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f4cccc" w:val="clear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f4cccc" w:val="clear"/>
                      <w:rtl w:val="0"/>
                    </w:rPr>
                    <w:t xml:space="preserve">Обмеження №2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F">
                  <w:pPr>
                    <w:widowControl w:val="0"/>
                    <w:spacing w:lin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color w:val="3f3f3f"/>
                      <w:sz w:val="24"/>
                      <w:szCs w:val="24"/>
                      <w:rtl w:val="0"/>
                    </w:rPr>
                    <w:t xml:space="preserve">Не виявляє помилки продуктивності, інтеграції або роботи в реальному середовищі.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0">
                  <w:pPr>
                    <w:widowControl w:val="0"/>
                    <w:spacing w:lin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color w:val="3f3f3f"/>
                      <w:sz w:val="24"/>
                      <w:szCs w:val="24"/>
                      <w:rtl w:val="0"/>
                    </w:rPr>
                    <w:t xml:space="preserve">Зазвичай дорожче і довше (потрібне середовище, дані, сценарії, підтримка).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1">
                  <w:pPr>
                    <w:widowControl w:val="0"/>
                    <w:spacing w:line="240" w:lineRule="auto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f4cccc" w:val="clear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f4cccc" w:val="clear"/>
                      <w:rtl w:val="0"/>
                    </w:rPr>
                    <w:t xml:space="preserve">Обмеження №3 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2">
                  <w:pPr>
                    <w:widowControl w:val="0"/>
                    <w:spacing w:lin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color w:val="3f3f3f"/>
                      <w:sz w:val="24"/>
                      <w:szCs w:val="24"/>
                      <w:rtl w:val="0"/>
                    </w:rPr>
                    <w:t xml:space="preserve">Залежить від кваліфікації рецензентів/аналітиків.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3">
                  <w:pPr>
                    <w:widowControl w:val="0"/>
                    <w:spacing w:lin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color w:val="3f3f3f"/>
                      <w:sz w:val="24"/>
                      <w:szCs w:val="24"/>
                      <w:rtl w:val="0"/>
                    </w:rPr>
                    <w:t xml:space="preserve">Дефекти можуть бути знайдені пізніше, що підвищує вартість виправлення.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4">
                  <w:pPr>
                    <w:widowControl w:val="0"/>
                    <w:spacing w:line="240" w:lineRule="auto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f4cccc" w:val="clear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f4cccc" w:val="clear"/>
                      <w:rtl w:val="0"/>
                    </w:rPr>
                    <w:t xml:space="preserve">Обмеження №4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5">
                  <w:pPr>
                    <w:widowControl w:val="0"/>
                    <w:spacing w:lin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color w:val="3f3f3f"/>
                      <w:sz w:val="24"/>
                      <w:szCs w:val="24"/>
                      <w:rtl w:val="0"/>
                    </w:rPr>
                    <w:t xml:space="preserve">Може пропустити дефекти, які видно лише при запуску програми.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color w:val="3f3f3f"/>
                      <w:sz w:val="24"/>
                      <w:szCs w:val="24"/>
                      <w:rtl w:val="0"/>
                    </w:rPr>
                    <w:t xml:space="preserve">Може не виявити проблем у вимогах, архітектурі або документації.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Висновок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8">
                  <w:pPr>
                    <w:widowControl w:val="0"/>
                    <w:spacing w:lin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color w:val="3f3f3f"/>
                      <w:sz w:val="24"/>
                      <w:szCs w:val="24"/>
                      <w:rtl w:val="0"/>
                    </w:rPr>
                    <w:t xml:space="preserve">Статичне тестування</w:t>
                  </w:r>
                  <w:r w:rsidDel="00000000" w:rsidR="00000000" w:rsidRPr="00000000">
                    <w:rPr>
                      <w:rFonts w:ascii="Arial" w:cs="Arial" w:eastAsia="Arial" w:hAnsi="Arial"/>
                      <w:color w:val="3f3f3f"/>
                      <w:sz w:val="24"/>
                      <w:szCs w:val="24"/>
                      <w:rtl w:val="0"/>
                    </w:rPr>
                    <w:t xml:space="preserve"> ефективне для раннього виявлення дефектів, пов’язаних із вимогами, дизайном і кодом. Воно дешевше на старті та попереджає появу багів у майбутньому.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9">
                  <w:pPr>
                    <w:widowControl w:val="0"/>
                    <w:spacing w:lin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color w:val="3f3f3f"/>
                      <w:sz w:val="24"/>
                      <w:szCs w:val="24"/>
                      <w:rtl w:val="0"/>
                    </w:rPr>
                    <w:t xml:space="preserve">Динамічне тестування</w:t>
                  </w:r>
                  <w:r w:rsidDel="00000000" w:rsidR="00000000" w:rsidRPr="00000000">
                    <w:rPr>
                      <w:rFonts w:ascii="Arial" w:cs="Arial" w:eastAsia="Arial" w:hAnsi="Arial"/>
                      <w:color w:val="3f3f3f"/>
                      <w:sz w:val="24"/>
                      <w:szCs w:val="24"/>
                      <w:rtl w:val="0"/>
                    </w:rPr>
                    <w:t xml:space="preserve"> є критично важливим для перевірки реальної роботи продукту, його функціональності, продуктивності та відповідності бізнес-вимогам.</w:t>
                    <w:br w:type="textWrapping"/>
                  </w:r>
                </w:p>
                <w:p w:rsidR="00000000" w:rsidDel="00000000" w:rsidP="00000000" w:rsidRDefault="00000000" w:rsidRPr="00000000" w14:paraId="0000002A">
                  <w:pPr>
                    <w:widowControl w:val="0"/>
                    <w:spacing w:line="240" w:lineRule="auto"/>
                    <w:rPr>
                      <w:rFonts w:ascii="Nunito" w:cs="Nunito" w:eastAsia="Nunito" w:hAnsi="Nunito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Обидві техніки </w:t>
            </w: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доповнюють одна одну:</w:t>
            </w: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 статичне тестування зменшує кількість помилок до запуску, а динамічне - гарантує, що продукт працює як очікується у реальному середовищі.</w:t>
            </w:r>
          </w:p>
          <w:p w:rsidR="00000000" w:rsidDel="00000000" w:rsidP="00000000" w:rsidRDefault="00000000" w:rsidRPr="00000000" w14:paraId="0000002C">
            <w:pPr>
              <w:widowControl w:val="0"/>
              <w:spacing w:after="240" w:before="240"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tcBorders>
              <w:top w:color="666666" w:space="0" w:sz="8" w:val="single"/>
              <w:left w:color="666666" w:space="0" w:sz="8" w:val="single"/>
              <w:bottom w:color="666666" w:space="0" w:sz="8" w:val="single"/>
              <w:right w:color="66666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u w:val="single"/>
                <w:rtl w:val="0"/>
              </w:rPr>
              <w:t xml:space="preserve">Середній рівень:</w:t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widowControl w:val="0"/>
              <w:numPr>
                <w:ilvl w:val="0"/>
                <w:numId w:val="3"/>
              </w:numPr>
              <w:spacing w:after="0" w:afterAutospacing="0" w:before="240" w:line="240" w:lineRule="auto"/>
              <w:ind w:left="720" w:hanging="360"/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Виконай завдання попереднього рівня.</w:t>
            </w:r>
          </w:p>
          <w:p w:rsidR="00000000" w:rsidDel="00000000" w:rsidP="00000000" w:rsidRDefault="00000000" w:rsidRPr="00000000" w14:paraId="0000003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Наступне твердження стосується покриття рішень:</w:t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720" w:firstLine="0"/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  <w:rtl w:val="0"/>
              </w:rPr>
              <w:t xml:space="preserve">Коли код має одну ‘IF” умову, не має циклів (LOOP)  або перемикачів (CASE), будь-який тест, який ми виконаємо, дасть результат 50% покриття рішень (decision coverage). 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720" w:firstLine="0"/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720" w:firstLine="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Яке твердження є коректним?</w:t>
            </w:r>
          </w:p>
          <w:p w:rsidR="00000000" w:rsidDel="00000000" w:rsidP="00000000" w:rsidRDefault="00000000" w:rsidRPr="00000000" w14:paraId="00000034">
            <w:pPr>
              <w:widowControl w:val="0"/>
              <w:numPr>
                <w:ilvl w:val="1"/>
                <w:numId w:val="3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b w:val="1"/>
                <w:color w:val="3f3f3f"/>
                <w:sz w:val="24"/>
                <w:szCs w:val="24"/>
              </w:rPr>
            </w:pPr>
            <w:commentRangeStart w:id="0"/>
            <w:r w:rsidDel="00000000" w:rsidR="00000000" w:rsidRPr="00000000">
              <w:rPr>
                <w:rFonts w:ascii="Nunito Sans" w:cs="Nunito Sans" w:eastAsia="Nunito Sans" w:hAnsi="Nunito Sans"/>
                <w:b w:val="1"/>
                <w:color w:val="3f3f3f"/>
                <w:sz w:val="24"/>
                <w:szCs w:val="24"/>
                <w:rtl w:val="0"/>
              </w:rPr>
              <w:t xml:space="preserve">Коректно. Будь-який тест кейс надає 100% покриття тверджень, таким чином покриває 50% рішень.</w:t>
            </w:r>
            <w:commentRangeEnd w:id="0"/>
            <w:r w:rsidDel="00000000" w:rsidR="00000000" w:rsidRPr="00000000">
              <w:commentReference w:id="0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widowControl w:val="0"/>
              <w:numPr>
                <w:ilvl w:val="1"/>
                <w:numId w:val="3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Коректно. Результат будь-якого тесту умови IF буде або правдими, або ні.</w:t>
            </w:r>
          </w:p>
          <w:p w:rsidR="00000000" w:rsidDel="00000000" w:rsidP="00000000" w:rsidRDefault="00000000" w:rsidRPr="00000000" w14:paraId="00000036">
            <w:pPr>
              <w:widowControl w:val="0"/>
              <w:numPr>
                <w:ilvl w:val="1"/>
                <w:numId w:val="3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Некоректно. Один тест може гарантувати 25% перевірки рішень в цьому випадку.</w:t>
            </w:r>
          </w:p>
          <w:p w:rsidR="00000000" w:rsidDel="00000000" w:rsidP="00000000" w:rsidRDefault="00000000" w:rsidRPr="00000000" w14:paraId="00000037">
            <w:pPr>
              <w:widowControl w:val="0"/>
              <w:numPr>
                <w:ilvl w:val="1"/>
                <w:numId w:val="3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Некоректно, бо занадто загальне твердження. Ми не можемо знати, чи є воно коректним, бо це залежить від тестованого ПЗ.</w:t>
            </w:r>
          </w:p>
          <w:p w:rsidR="00000000" w:rsidDel="00000000" w:rsidP="00000000" w:rsidRDefault="00000000" w:rsidRPr="00000000" w14:paraId="00000038">
            <w:pPr>
              <w:widowControl w:val="0"/>
              <w:spacing w:after="240" w:before="240"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Я обрала відповідь “а”, бо при одній умові </w:t>
            </w:r>
            <w:r w:rsidDel="00000000" w:rsidR="00000000" w:rsidRPr="00000000">
              <w:rPr>
                <w:rFonts w:ascii="Roboto Mono" w:cs="Roboto Mono" w:eastAsia="Roboto Mono" w:hAnsi="Roboto Mono"/>
                <w:color w:val="434343"/>
                <w:sz w:val="24"/>
                <w:szCs w:val="24"/>
                <w:rtl w:val="0"/>
              </w:rPr>
              <w:t xml:space="preserve">IF</w:t>
            </w: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 існує два можливих шляхи виконання (True та False). Один тест покриває лише один із них, тобто 50% рішень. </w:t>
            </w:r>
            <w:commentRangeStart w:id="1"/>
            <w:commentRangeStart w:id="2"/>
            <w:commentRangeStart w:id="3"/>
            <w:commentRangeStart w:id="4"/>
            <w:commentRangeStart w:id="5"/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При цьому всі виконані інструкції в рамках цього шляху будуть покриті і це дає 100% покриття тверджень. Спробувала проілюструвати, для себе я зрозуміла, що згідно з умовою завдання, якщо умова істинна (</w:t>
            </w: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True)</w:t>
            </w: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 -  ніяких дій немає і ми одразу йдемо до кінця. Якщо умова хибна</w:t>
            </w: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 (False), то</w:t>
            </w: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 виконується </w:t>
            </w:r>
            <w:r w:rsidDel="00000000" w:rsidR="00000000" w:rsidRPr="00000000">
              <w:rPr>
                <w:rFonts w:ascii="Roboto Mono" w:cs="Roboto Mono" w:eastAsia="Roboto Mono" w:hAnsi="Roboto Mono"/>
                <w:color w:val="434343"/>
                <w:sz w:val="24"/>
                <w:szCs w:val="24"/>
                <w:rtl w:val="0"/>
              </w:rPr>
              <w:t xml:space="preserve">a</w:t>
            </w:r>
            <w:r w:rsidDel="00000000" w:rsidR="00000000" w:rsidRPr="00000000">
              <w:rPr>
                <w:rFonts w:ascii="Roboto Mono" w:cs="Roboto Mono" w:eastAsia="Roboto Mono" w:hAnsi="Roboto Mono"/>
                <w:color w:val="434343"/>
                <w:sz w:val="24"/>
                <w:szCs w:val="24"/>
                <w:rtl w:val="0"/>
              </w:rPr>
              <w:t xml:space="preserve">ction</w:t>
            </w:r>
            <w:r w:rsidDel="00000000" w:rsidR="00000000" w:rsidRPr="00000000">
              <w:rPr>
                <w:rFonts w:ascii="Nunito Sans" w:cs="Nunito Sans" w:eastAsia="Nunito Sans" w:hAnsi="Nunito Sans"/>
                <w:color w:val="434343"/>
                <w:sz w:val="24"/>
                <w:szCs w:val="24"/>
                <w:rtl w:val="0"/>
              </w:rPr>
              <w:t xml:space="preserve">,</w:t>
            </w: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 а потім програма також завершується.</w:t>
            </w:r>
            <w:commentRangeEnd w:id="1"/>
            <w:r w:rsidDel="00000000" w:rsidR="00000000" w:rsidRPr="00000000">
              <w:commentReference w:id="1"/>
            </w:r>
            <w:commentRangeEnd w:id="2"/>
            <w:r w:rsidDel="00000000" w:rsidR="00000000" w:rsidRPr="00000000">
              <w:commentReference w:id="2"/>
            </w:r>
            <w:commentRangeEnd w:id="3"/>
            <w:r w:rsidDel="00000000" w:rsidR="00000000" w:rsidRPr="00000000">
              <w:commentReference w:id="3"/>
            </w:r>
            <w:commentRangeEnd w:id="4"/>
            <w:r w:rsidDel="00000000" w:rsidR="00000000" w:rsidRPr="00000000">
              <w:commentReference w:id="4"/>
            </w:r>
            <w:commentRangeEnd w:id="5"/>
            <w:r w:rsidDel="00000000" w:rsidR="00000000" w:rsidRPr="00000000">
              <w:commentReference w:id="5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widowControl w:val="0"/>
              <w:spacing w:after="240" w:before="240"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  <w:drawing>
                <wp:inline distB="114300" distT="114300" distL="114300" distR="114300">
                  <wp:extent cx="6096000" cy="8128000"/>
                  <wp:effectExtent b="0" l="0" r="0" t="0"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 b="8118" l="3880" r="-3880" t="-8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812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Є псевдокод: Switch PC on -&gt; Start MS Word -&gt; IF MS Word starts THEN -&gt; Write a poem -&gt; Close MS Word. </w:t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left="720" w:firstLine="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Скільки тест кейсів знадобиться, щоб перевірити його функціонал? </w:t>
            </w:r>
          </w:p>
          <w:p w:rsidR="00000000" w:rsidDel="00000000" w:rsidP="00000000" w:rsidRDefault="00000000" w:rsidRPr="00000000" w14:paraId="0000003D">
            <w:pPr>
              <w:widowControl w:val="0"/>
              <w:numPr>
                <w:ilvl w:val="1"/>
                <w:numId w:val="3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b w:val="1"/>
                <w:color w:val="3f3f3f"/>
                <w:sz w:val="24"/>
                <w:szCs w:val="24"/>
              </w:rPr>
            </w:pPr>
            <w:commentRangeStart w:id="6"/>
            <w:r w:rsidDel="00000000" w:rsidR="00000000" w:rsidRPr="00000000">
              <w:rPr>
                <w:rFonts w:ascii="Nunito Sans" w:cs="Nunito Sans" w:eastAsia="Nunito Sans" w:hAnsi="Nunito Sans"/>
                <w:b w:val="1"/>
                <w:color w:val="3f3f3f"/>
                <w:sz w:val="24"/>
                <w:szCs w:val="24"/>
                <w:rtl w:val="0"/>
              </w:rPr>
              <w:t xml:space="preserve">1 – для покриття операторів, 2 – для покриття рішень</w:t>
            </w:r>
            <w:commentRangeEnd w:id="6"/>
            <w:r w:rsidDel="00000000" w:rsidR="00000000" w:rsidRPr="00000000">
              <w:commentReference w:id="6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widowControl w:val="0"/>
              <w:numPr>
                <w:ilvl w:val="1"/>
                <w:numId w:val="3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1 – для покриття операторів, 1 – для покриття рішень</w:t>
            </w:r>
          </w:p>
          <w:p w:rsidR="00000000" w:rsidDel="00000000" w:rsidP="00000000" w:rsidRDefault="00000000" w:rsidRPr="00000000" w14:paraId="0000003F">
            <w:pPr>
              <w:widowControl w:val="0"/>
              <w:numPr>
                <w:ilvl w:val="1"/>
                <w:numId w:val="3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2 – для покриття операторів, 2 – для покриття рішень</w:t>
            </w:r>
          </w:p>
          <w:p w:rsidR="00000000" w:rsidDel="00000000" w:rsidP="00000000" w:rsidRDefault="00000000" w:rsidRPr="00000000" w14:paraId="00000040">
            <w:pPr>
              <w:widowControl w:val="0"/>
              <w:numPr>
                <w:ilvl w:val="1"/>
                <w:numId w:val="3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2 – для покриття операторів, 1 – для покриття рішень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Потрібно пройти всі кроки хоча б один раз.</w:t>
              <w:br w:type="textWrapping"/>
              <w:t xml:space="preserve"> Якщо </w:t>
            </w: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MS Word запускається успішно - </w:t>
            </w: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ми виконаємо всі дії: ввімкнення ПК, запуск, написання вірша, закриття Word.</w:t>
              <w:br w:type="textWrapping"/>
              <w:t xml:space="preserve"> Отже,</w:t>
            </w: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 1 тест кейса достатньо,</w:t>
            </w: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 щоб покрити всіх операторів.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Рішення (decision coverage):</w:t>
              <w:br w:type="textWrapping"/>
            </w: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 Є одна умова: “</w:t>
            </w: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Чи стартував MS Word?”</w:t>
              <w:br w:type="textWrapping"/>
            </w: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 Для покриття умов потрібно: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Випадок </w:t>
            </w: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True</w:t>
            </w: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 ( я позначила як yes) - Word запустився</w:t>
              <w:br w:type="textWrapping"/>
              <w:t xml:space="preserve">Випадок </w:t>
            </w: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False (позначила для себе як no) - Word не запустився.</w:t>
              <w:br w:type="textWrapping"/>
              <w:t xml:space="preserve"> Тобто потрібно 2 тест кейси.</w:t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ind w:left="0" w:firstLine="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ind w:left="1440" w:firstLine="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commentRangeStart w:id="7"/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  <w:drawing>
                <wp:inline distB="114300" distT="114300" distL="114300" distR="114300">
                  <wp:extent cx="6096000" cy="8128000"/>
                  <wp:effectExtent b="0" l="0" r="0" t="0"/>
                  <wp:docPr id="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812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commentRangeEnd w:id="7"/>
            <w:r w:rsidDel="00000000" w:rsidR="00000000" w:rsidRPr="00000000">
              <w:commentReference w:id="7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1440" w:firstLine="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left="1440" w:firstLine="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Скільки потрібно тестів для перевірки тверджень коду:    </w:t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720" w:firstLine="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  </w:t>
            </w: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  <w:drawing>
                <wp:inline distB="114300" distT="114300" distL="114300" distR="114300">
                  <wp:extent cx="1427480" cy="1725759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480" cy="17257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numPr>
                <w:ilvl w:val="1"/>
                <w:numId w:val="3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b w:val="1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b w:val="1"/>
                <w:color w:val="3f3f3f"/>
                <w:sz w:val="24"/>
                <w:szCs w:val="24"/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04B">
            <w:pPr>
              <w:widowControl w:val="0"/>
              <w:numPr>
                <w:ilvl w:val="1"/>
                <w:numId w:val="3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04C">
            <w:pPr>
              <w:widowControl w:val="0"/>
              <w:numPr>
                <w:ilvl w:val="1"/>
                <w:numId w:val="3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3</w:t>
            </w:r>
          </w:p>
          <w:p w:rsidR="00000000" w:rsidDel="00000000" w:rsidP="00000000" w:rsidRDefault="00000000" w:rsidRPr="00000000" w14:paraId="0000004D">
            <w:pPr>
              <w:widowControl w:val="0"/>
              <w:numPr>
                <w:ilvl w:val="1"/>
                <w:numId w:val="3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4</w:t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Тут є </w:t>
            </w: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2 умовні оператори (IF):</w:t>
            </w:r>
          </w:p>
          <w:p w:rsidR="00000000" w:rsidDel="00000000" w:rsidP="00000000" w:rsidRDefault="00000000" w:rsidRPr="00000000" w14:paraId="0000004F">
            <w:pPr>
              <w:widowControl w:val="0"/>
              <w:numPr>
                <w:ilvl w:val="0"/>
                <w:numId w:val="1"/>
              </w:numPr>
              <w:spacing w:after="0" w:afterAutospacing="0" w:before="240" w:line="240" w:lineRule="auto"/>
              <w:ind w:left="720" w:hanging="360"/>
              <w:rPr>
                <w:rFonts w:ascii="Nunito Sans" w:cs="Nunito Sans" w:eastAsia="Nunito Sans" w:hAnsi="Nunito Sans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434343"/>
                <w:sz w:val="24"/>
                <w:szCs w:val="24"/>
                <w:rtl w:val="0"/>
              </w:rPr>
              <w:t xml:space="preserve">IF P+Q &gt; 100</w:t>
              <w:br w:type="textWrapping"/>
            </w:r>
          </w:p>
          <w:p w:rsidR="00000000" w:rsidDel="00000000" w:rsidP="00000000" w:rsidRDefault="00000000" w:rsidRPr="00000000" w14:paraId="00000050">
            <w:pPr>
              <w:widowControl w:val="0"/>
              <w:numPr>
                <w:ilvl w:val="0"/>
                <w:numId w:val="1"/>
              </w:numPr>
              <w:spacing w:after="240" w:before="0" w:beforeAutospacing="0" w:line="240" w:lineRule="auto"/>
              <w:ind w:left="720" w:hanging="360"/>
              <w:rPr>
                <w:rFonts w:ascii="Nunito Sans" w:cs="Nunito Sans" w:eastAsia="Nunito Sans" w:hAnsi="Nunito Sans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434343"/>
                <w:sz w:val="24"/>
                <w:szCs w:val="24"/>
                <w:rtl w:val="0"/>
              </w:rPr>
              <w:t xml:space="preserve">IF P &gt; 50</w:t>
            </w:r>
          </w:p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Для покриття всіх операторів достатньо 2 тестів: </w:t>
            </w: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один, де умови істинні - виконаються всі </w:t>
            </w:r>
            <w:r w:rsidDel="00000000" w:rsidR="00000000" w:rsidRPr="00000000">
              <w:rPr>
                <w:rFonts w:ascii="Roboto Mono" w:cs="Roboto Mono" w:eastAsia="Roboto Mono" w:hAnsi="Roboto Mono"/>
                <w:color w:val="434343"/>
                <w:sz w:val="24"/>
                <w:szCs w:val="24"/>
                <w:rtl w:val="0"/>
              </w:rPr>
              <w:t xml:space="preserve">Print і </w:t>
            </w:r>
            <w:r w:rsidDel="00000000" w:rsidR="00000000" w:rsidRPr="00000000">
              <w:rPr>
                <w:rFonts w:ascii="Nunito Sans" w:cs="Nunito Sans" w:eastAsia="Nunito Sans" w:hAnsi="Nunito Sans"/>
                <w:color w:val="434343"/>
                <w:sz w:val="24"/>
                <w:szCs w:val="24"/>
                <w:rtl w:val="0"/>
              </w:rPr>
              <w:t xml:space="preserve">один, де умови хибні - не виконається жоден </w:t>
            </w:r>
            <w:r w:rsidDel="00000000" w:rsidR="00000000" w:rsidRPr="00000000">
              <w:rPr>
                <w:rFonts w:ascii="Roboto Mono" w:cs="Roboto Mono" w:eastAsia="Roboto Mono" w:hAnsi="Roboto Mono"/>
                <w:color w:val="434343"/>
                <w:sz w:val="24"/>
                <w:szCs w:val="24"/>
                <w:rtl w:val="0"/>
              </w:rPr>
              <w:t xml:space="preserve">Print</w:t>
            </w:r>
            <w:r w:rsidDel="00000000" w:rsidR="00000000" w:rsidRPr="00000000">
              <w:rPr>
                <w:rFonts w:ascii="Nunito Sans" w:cs="Nunito Sans" w:eastAsia="Nunito Sans" w:hAnsi="Nunito Sans"/>
                <w:color w:val="434343"/>
                <w:sz w:val="24"/>
                <w:szCs w:val="24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widowControl w:val="0"/>
              <w:spacing w:after="240" w:before="240" w:line="240" w:lineRule="auto"/>
              <w:rPr>
                <w:rFonts w:ascii="Nunito Sans" w:cs="Nunito Sans" w:eastAsia="Nunito Sans" w:hAnsi="Nunito Sans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b w:val="1"/>
                <w:color w:val="434343"/>
                <w:sz w:val="24"/>
                <w:szCs w:val="24"/>
                <w:rtl w:val="0"/>
              </w:rPr>
              <w:t xml:space="preserve">Я вже побачила, що намалювала діаграму так, ніби друге порівняння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434343"/>
                <w:sz w:val="24"/>
                <w:szCs w:val="24"/>
                <w:rtl w:val="0"/>
              </w:rPr>
              <w:t xml:space="preserve">P &gt; 50</w:t>
            </w:r>
            <w:r w:rsidDel="00000000" w:rsidR="00000000" w:rsidRPr="00000000">
              <w:rPr>
                <w:rFonts w:ascii="Nunito Sans" w:cs="Nunito Sans" w:eastAsia="Nunito Sans" w:hAnsi="Nunito Sans"/>
                <w:b w:val="1"/>
                <w:color w:val="434343"/>
                <w:sz w:val="24"/>
                <w:szCs w:val="24"/>
                <w:rtl w:val="0"/>
              </w:rPr>
              <w:t xml:space="preserve"> виконується лише якщо перша умова (P+Q &gt; 100) = False.</w:t>
            </w:r>
          </w:p>
          <w:p w:rsidR="00000000" w:rsidDel="00000000" w:rsidP="00000000" w:rsidRDefault="00000000" w:rsidRPr="00000000" w14:paraId="00000054">
            <w:pPr>
              <w:widowControl w:val="0"/>
              <w:spacing w:after="240" w:before="240" w:line="240" w:lineRule="auto"/>
              <w:ind w:left="0" w:firstLine="0"/>
              <w:rPr>
                <w:rFonts w:ascii="Nunito Sans" w:cs="Nunito Sans" w:eastAsia="Nunito Sans" w:hAnsi="Nunito Sans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b w:val="1"/>
                <w:color w:val="434343"/>
                <w:sz w:val="24"/>
                <w:szCs w:val="24"/>
                <w:rtl w:val="0"/>
              </w:rPr>
              <w:t xml:space="preserve">Але це два незалежні IF, тобто друге рішення (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434343"/>
                <w:sz w:val="24"/>
                <w:szCs w:val="24"/>
                <w:rtl w:val="0"/>
              </w:rPr>
              <w:t xml:space="preserve">P &gt; 50</w:t>
            </w:r>
            <w:r w:rsidDel="00000000" w:rsidR="00000000" w:rsidRPr="00000000">
              <w:rPr>
                <w:rFonts w:ascii="Nunito Sans" w:cs="Nunito Sans" w:eastAsia="Nunito Sans" w:hAnsi="Nunito Sans"/>
                <w:b w:val="1"/>
                <w:color w:val="434343"/>
                <w:sz w:val="24"/>
                <w:szCs w:val="24"/>
                <w:rtl w:val="0"/>
              </w:rPr>
              <w:t xml:space="preserve">) треба перевіряти завжди, незалежно від першого. Спробувала перемалювати.</w:t>
            </w:r>
          </w:p>
          <w:p w:rsidR="00000000" w:rsidDel="00000000" w:rsidP="00000000" w:rsidRDefault="00000000" w:rsidRPr="00000000" w14:paraId="00000055">
            <w:pPr>
              <w:widowControl w:val="0"/>
              <w:spacing w:after="240" w:before="240" w:line="240" w:lineRule="auto"/>
              <w:ind w:left="0" w:firstLine="0"/>
              <w:rPr>
                <w:rFonts w:ascii="Nunito Sans" w:cs="Nunito Sans" w:eastAsia="Nunito Sans" w:hAnsi="Nunito Sans"/>
                <w:color w:val="434343"/>
                <w:sz w:val="24"/>
                <w:szCs w:val="24"/>
              </w:rPr>
            </w:pPr>
            <w:commentRangeStart w:id="8"/>
            <w:commentRangeStart w:id="9"/>
            <w:commentRangeStart w:id="10"/>
            <w:commentRangeStart w:id="11"/>
            <w:commentRangeStart w:id="12"/>
            <w:commentRangeStart w:id="13"/>
            <w:r w:rsidDel="00000000" w:rsidR="00000000" w:rsidRPr="00000000">
              <w:rPr>
                <w:rFonts w:ascii="Nunito Sans" w:cs="Nunito Sans" w:eastAsia="Nunito Sans" w:hAnsi="Nunito Sans"/>
                <w:color w:val="434343"/>
                <w:sz w:val="24"/>
                <w:szCs w:val="24"/>
              </w:rPr>
              <w:drawing>
                <wp:inline distB="114300" distT="114300" distL="114300" distR="114300">
                  <wp:extent cx="6115050" cy="8153400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050" cy="815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commentRangeEnd w:id="8"/>
            <w:r w:rsidDel="00000000" w:rsidR="00000000" w:rsidRPr="00000000">
              <w:commentReference w:id="8"/>
            </w:r>
            <w:commentRangeEnd w:id="9"/>
            <w:r w:rsidDel="00000000" w:rsidR="00000000" w:rsidRPr="00000000">
              <w:commentReference w:id="9"/>
            </w:r>
            <w:commentRangeEnd w:id="10"/>
            <w:r w:rsidDel="00000000" w:rsidR="00000000" w:rsidRPr="00000000">
              <w:commentReference w:id="10"/>
            </w:r>
            <w:commentRangeEnd w:id="11"/>
            <w:r w:rsidDel="00000000" w:rsidR="00000000" w:rsidRPr="00000000">
              <w:commentReference w:id="11"/>
            </w:r>
            <w:commentRangeEnd w:id="12"/>
            <w:r w:rsidDel="00000000" w:rsidR="00000000" w:rsidRPr="00000000">
              <w:commentReference w:id="12"/>
            </w:r>
            <w:commentRangeEnd w:id="13"/>
            <w:r w:rsidDel="00000000" w:rsidR="00000000" w:rsidRPr="00000000">
              <w:commentReference w:id="13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ind w:left="0" w:firstLine="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spacing w:line="360" w:lineRule="auto"/>
        <w:rPr/>
      </w:pPr>
      <w:commentRangeStart w:id="14"/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4"/>
      <w:r w:rsidDel="00000000" w:rsidR="00000000" w:rsidRPr="00000000">
        <w:commentReference w:id="14"/>
      </w:r>
      <w:r w:rsidDel="00000000" w:rsidR="00000000" w:rsidRPr="00000000">
        <w:rPr>
          <w:rtl w:val="0"/>
        </w:rPr>
      </w:r>
    </w:p>
    <w:sectPr>
      <w:footerReference r:id="rId12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id="7" w:date="2025-09-26T19:49:55Z"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 реакція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2025-09-26 19:49 пп користувач Yevgenia German зреагував так: 👍</w:t>
      </w:r>
    </w:p>
  </w:comment>
  <w:comment w:author="Yevgenia German" w:id="1" w:date="2025-09-29T11:11:34Z"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У нас немає інформації по твердженнях на кожній гілці. Як ми можемо бути впевнені, що один е1с покриє 100%?</w:t>
      </w:r>
    </w:p>
  </w:comment>
  <w:comment w:author="Дарина Ткачук" w:id="2" w:date="2025-09-29T12:11:03Z"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 так чисто в теорії припускала) але тепер розумію, що кращою відповіддю буде D, адже дійсно, на кожній гілці IF ми не маємо інструкції і це є просто загальне тведження.</w:t>
      </w:r>
    </w:p>
  </w:comment>
  <w:comment w:author="Yevgenia German" w:id="3" w:date="2025-09-29T12:48:58Z"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Не зовсім. Твердження коректне, але уточнення - ні.</w:t>
      </w:r>
    </w:p>
  </w:comment>
  <w:comment w:author="Дарина Ткачук" w:id="4" w:date="2025-09-29T13:00:20Z"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Ага, ну тоді найбільш логічним буде сказати, що результат тесту умови IF буде або правдивими, або ні, як у варіанті b.</w:t>
      </w:r>
    </w:p>
  </w:comment>
  <w:comment w:author="Yevgenia German" w:id="5" w:date="2025-09-29T17:54:59Z"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Так, вірно. Ми не маємо даних про наявність тверджень на кожній з гілок, тому може покриття тверджень дати і 50% і 100% покриття рішень. Тому варіант b єдиний вірний.</w:t>
      </w:r>
    </w:p>
  </w:comment>
  <w:comment w:id="6" w:date="2025-09-26T19:49:49Z"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 реакція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2025-09-26 19:49 пп користувач Yevgenia German зреагував так: 👍</w:t>
      </w:r>
    </w:p>
  </w:comment>
  <w:comment w:author="Yevgenia German" w:id="8" w:date="2025-09-29T11:12:14Z"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Ця схема вірна, скільки тоді потрібно кейсів?</w:t>
      </w:r>
    </w:p>
  </w:comment>
  <w:comment w:author="Дарина Ткачук" w:id="9" w:date="2025-09-29T12:05:14Z"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Думаю потрібно 4 тест-кейси.</w:t>
      </w:r>
    </w:p>
  </w:comment>
  <w:comment w:author="Yevgenia German" w:id="10" w:date="2025-09-29T17:55:51Z"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Давай згадувати, що означає покриття тверджень.</w:t>
      </w:r>
    </w:p>
  </w:comment>
  <w:comment w:author="Дарина Ткачук" w:id="11" w:date="2025-09-29T18:24:01Z"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Покриття тверджень означає, що оператор має виконатися хоча б один раз. У цьому коді є два оператори `print`. Щоб перевірити всі варіанти (обидва виконуються, тільки перший, тільки другий, жодний) потрібно 4 тестові випадки. Тому я обрала цей варіант як остаточний.</w:t>
      </w:r>
    </w:p>
  </w:comment>
  <w:comment w:author="Yevgenia German" w:id="12" w:date="2025-09-29T18:38:09Z"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Ти плутаєш з рішеннями. Переглянь з уроку, коли ми розбирали завдання з Outlook.</w:t>
      </w:r>
    </w:p>
  </w:comment>
  <w:comment w:author="Дарина Ткачук" w:id="13" w:date="2025-09-29T19:14:28Z"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Ойой, точно. Я мала надто узагальнене уявлення про покриття тверджень( У занятті було сказано, що при покритті рішень потрібно пройтися від початку і до кінця системи та покрити всі дії, які є на шляху. Виходить для покриття тверджень у цьому випадку достатньо було 1 тесту, бо якщо обидві умови будуть істинні, то виконаються обидва Print і всі оператори коду будуть покриті.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 реакція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2025-09-29 19:19 пп користувач Yevgenia German зреагував так: 👍</w:t>
      </w:r>
    </w:p>
  </w:comment>
  <w:comment w:author="Yevgenia German" w:id="0" w:date="2025-09-26T19:49:42Z"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Поясни, чому цей варіант обрала?</w:t>
      </w:r>
    </w:p>
  </w:comment>
  <w:comment w:author="Yevgenia German" w:id="14" w:date="2025-09-26T19:50:48Z"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чому друге рішення виходить саме з false?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Nuni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unito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9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11" Type="http://schemas.openxmlformats.org/officeDocument/2006/relationships/image" Target="media/image2.png"/><Relationship Id="rId10" Type="http://schemas.openxmlformats.org/officeDocument/2006/relationships/image" Target="media/image3.png"/><Relationship Id="rId12" Type="http://schemas.openxmlformats.org/officeDocument/2006/relationships/footer" Target="footer1.xml"/><Relationship Id="rId9" Type="http://schemas.openxmlformats.org/officeDocument/2006/relationships/image" Target="media/image1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-regular.ttf"/><Relationship Id="rId2" Type="http://schemas.openxmlformats.org/officeDocument/2006/relationships/font" Target="fonts/Nunito-bold.ttf"/><Relationship Id="rId3" Type="http://schemas.openxmlformats.org/officeDocument/2006/relationships/font" Target="fonts/Nunito-italic.ttf"/><Relationship Id="rId4" Type="http://schemas.openxmlformats.org/officeDocument/2006/relationships/font" Target="fonts/Nunito-boldItalic.ttf"/><Relationship Id="rId11" Type="http://schemas.openxmlformats.org/officeDocument/2006/relationships/font" Target="fonts/NunitoSans-italic.ttf"/><Relationship Id="rId10" Type="http://schemas.openxmlformats.org/officeDocument/2006/relationships/font" Target="fonts/NunitoSans-bold.ttf"/><Relationship Id="rId12" Type="http://schemas.openxmlformats.org/officeDocument/2006/relationships/font" Target="fonts/NunitoSans-boldItalic.ttf"/><Relationship Id="rId9" Type="http://schemas.openxmlformats.org/officeDocument/2006/relationships/font" Target="fonts/NunitoSans-regular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